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32BC" w:rsidRPr="00842240" w:rsidRDefault="003E32BC" w:rsidP="003E32BC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842240">
        <w:rPr>
          <w:rFonts w:ascii="Comic Sans MS" w:hAnsi="Comic Sans MS"/>
          <w:b/>
          <w:bCs/>
          <w:sz w:val="36"/>
          <w:szCs w:val="36"/>
        </w:rPr>
        <w:t>. Ruta de la Sostenibilidad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Normativa LOMLOE:</w:t>
      </w:r>
    </w:p>
    <w:p w:rsidR="003E32BC" w:rsidRPr="0062484B" w:rsidRDefault="003E32BC" w:rsidP="003E32BC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Artículo 1</w:t>
      </w:r>
      <w:r w:rsidRPr="0062484B">
        <w:rPr>
          <w:rFonts w:ascii="Comic Sans MS" w:hAnsi="Comic Sans MS"/>
        </w:rPr>
        <w:t>: Fomento de la educación en valores y la participación comunitaria.</w:t>
      </w:r>
    </w:p>
    <w:p w:rsidR="003E32BC" w:rsidRPr="0062484B" w:rsidRDefault="003E32BC" w:rsidP="003E32BC">
      <w:pPr>
        <w:numPr>
          <w:ilvl w:val="0"/>
          <w:numId w:val="1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Artículo 15</w:t>
      </w:r>
      <w:r w:rsidRPr="0062484B">
        <w:rPr>
          <w:rFonts w:ascii="Comic Sans MS" w:hAnsi="Comic Sans MS"/>
        </w:rPr>
        <w:t>: Se reconoce el aprendizaje activo en contextos reales.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Saberes Básicos:</w:t>
      </w:r>
    </w:p>
    <w:p w:rsidR="003E32BC" w:rsidRPr="0062484B" w:rsidRDefault="003E32BC" w:rsidP="003E32BC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Conocimiento sobre la biodiversidad local.</w:t>
      </w:r>
    </w:p>
    <w:p w:rsidR="003E32BC" w:rsidRPr="0062484B" w:rsidRDefault="003E32BC" w:rsidP="003E32BC">
      <w:pPr>
        <w:numPr>
          <w:ilvl w:val="0"/>
          <w:numId w:val="2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Importancia de la conservación del medio ambiente.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Competencias:</w:t>
      </w:r>
    </w:p>
    <w:p w:rsidR="003E32BC" w:rsidRPr="0062484B" w:rsidRDefault="003E32BC" w:rsidP="003E32BC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Competencia en el conocimiento y la interacción con el mundo físico</w:t>
      </w:r>
      <w:r w:rsidRPr="0062484B">
        <w:rPr>
          <w:rFonts w:ascii="Comic Sans MS" w:hAnsi="Comic Sans MS"/>
        </w:rPr>
        <w:t>.</w:t>
      </w:r>
    </w:p>
    <w:p w:rsidR="003E32BC" w:rsidRPr="0062484B" w:rsidRDefault="003E32BC" w:rsidP="003E32BC">
      <w:pPr>
        <w:numPr>
          <w:ilvl w:val="0"/>
          <w:numId w:val="3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Competencia social y ciudadana</w:t>
      </w:r>
      <w:r w:rsidRPr="0062484B">
        <w:rPr>
          <w:rFonts w:ascii="Comic Sans MS" w:hAnsi="Comic Sans MS"/>
        </w:rPr>
        <w:t>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Criterios de Evaluación:</w:t>
      </w:r>
    </w:p>
    <w:p w:rsidR="003E32BC" w:rsidRPr="0062484B" w:rsidRDefault="003E32BC" w:rsidP="003E32BC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Calidad de la información presentada en la ruta.</w:t>
      </w:r>
    </w:p>
    <w:p w:rsidR="003E32BC" w:rsidRPr="0062484B" w:rsidRDefault="003E32BC" w:rsidP="003E32BC">
      <w:pPr>
        <w:numPr>
          <w:ilvl w:val="0"/>
          <w:numId w:val="4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Participación y habilidades de guía durante las excursiones.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Recursos:</w:t>
      </w:r>
    </w:p>
    <w:p w:rsidR="003E32BC" w:rsidRPr="0062484B" w:rsidRDefault="003E32BC" w:rsidP="003E32BC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Materiales: folletos informativos, señalización.</w:t>
      </w:r>
    </w:p>
    <w:p w:rsidR="003E32BC" w:rsidRPr="0062484B" w:rsidRDefault="003E32BC" w:rsidP="003E32BC">
      <w:pPr>
        <w:numPr>
          <w:ilvl w:val="0"/>
          <w:numId w:val="5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Colaboración con expertos en ecología local.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Impacto:</w:t>
      </w:r>
    </w:p>
    <w:p w:rsidR="003E32BC" w:rsidRPr="0062484B" w:rsidRDefault="003E32BC" w:rsidP="003E32BC">
      <w:pPr>
        <w:numPr>
          <w:ilvl w:val="0"/>
          <w:numId w:val="6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Conciencia sobre la biodiversidad y la importancia de su conservación.</w:t>
      </w:r>
    </w:p>
    <w:p w:rsidR="003E32BC" w:rsidRPr="0062484B" w:rsidRDefault="003E32BC" w:rsidP="003E32BC">
      <w:pPr>
        <w:numPr>
          <w:ilvl w:val="0"/>
          <w:numId w:val="6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Fomento del turismo sostenible en la comunidad.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Comunidad y Ayuntamiento:</w:t>
      </w:r>
    </w:p>
    <w:p w:rsidR="003E32BC" w:rsidRPr="0062484B" w:rsidRDefault="003E32BC" w:rsidP="003E32BC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Involucrar al ayuntamiento para la señalización y promoción de la ruta.</w:t>
      </w:r>
    </w:p>
    <w:p w:rsidR="003E32BC" w:rsidRPr="0062484B" w:rsidRDefault="003E32BC" w:rsidP="003E32BC">
      <w:pPr>
        <w:numPr>
          <w:ilvl w:val="0"/>
          <w:numId w:val="7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Crear vínculos con asociaciones locales que promuevan el ecoturismo.</w:t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Recursos Familiares:</w:t>
      </w:r>
    </w:p>
    <w:p w:rsidR="003E32BC" w:rsidRPr="0062484B" w:rsidRDefault="003E32BC" w:rsidP="003E32BC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Invitar a las familias a participar en la creación y promoción de la ruta.</w:t>
      </w:r>
    </w:p>
    <w:p w:rsidR="003E32BC" w:rsidRPr="0062484B" w:rsidRDefault="003E32BC" w:rsidP="003E32BC">
      <w:pPr>
        <w:numPr>
          <w:ilvl w:val="0"/>
          <w:numId w:val="8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Proporcionar información sobre cómo disfrutar de la naturaleza de manera responsable.</w:t>
      </w:r>
    </w:p>
    <w:p w:rsidR="003E32BC" w:rsidRDefault="003E32BC" w:rsidP="003E32BC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br w:type="page"/>
      </w:r>
    </w:p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lastRenderedPageBreak/>
        <w:t>Rúbrica de Evaluación: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7"/>
        <w:gridCol w:w="1784"/>
        <w:gridCol w:w="1639"/>
        <w:gridCol w:w="1754"/>
        <w:gridCol w:w="1610"/>
      </w:tblGrid>
      <w:tr w:rsidR="003E32BC" w:rsidRPr="0062484B" w:rsidTr="00035EB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Criterios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Bueno (3)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Satisfactorio (2)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  <w:b/>
                <w:bCs/>
              </w:rPr>
            </w:pPr>
            <w:r w:rsidRPr="0062484B">
              <w:rPr>
                <w:rFonts w:ascii="Comic Sans MS" w:hAnsi="Comic Sans MS"/>
                <w:b/>
                <w:bCs/>
              </w:rPr>
              <w:t>Necesita Mejora (1)</w:t>
            </w:r>
          </w:p>
        </w:tc>
      </w:tr>
      <w:tr w:rsidR="003E32BC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Calidad de la información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Información completa y precisa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Información adecuada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Información básica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presenta información</w:t>
            </w:r>
          </w:p>
        </w:tc>
      </w:tr>
      <w:tr w:rsidR="003E32BC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Habilidades de guía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Guía excelente, clara y atractiva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Guía adecuada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Dificultades al guiar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guía</w:t>
            </w:r>
          </w:p>
        </w:tc>
      </w:tr>
      <w:tr w:rsidR="003E32BC" w:rsidRPr="0062484B" w:rsidTr="00035E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Participación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Activo en todas las actividades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 con frecuencia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Participación limitada</w:t>
            </w:r>
          </w:p>
        </w:tc>
        <w:tc>
          <w:tcPr>
            <w:tcW w:w="0" w:type="auto"/>
            <w:vAlign w:val="center"/>
            <w:hideMark/>
          </w:tcPr>
          <w:p w:rsidR="003E32BC" w:rsidRPr="0062484B" w:rsidRDefault="003E32BC" w:rsidP="00035EB4">
            <w:pPr>
              <w:jc w:val="both"/>
              <w:rPr>
                <w:rFonts w:ascii="Comic Sans MS" w:hAnsi="Comic Sans MS"/>
              </w:rPr>
            </w:pPr>
            <w:r w:rsidRPr="0062484B">
              <w:rPr>
                <w:rFonts w:ascii="Comic Sans MS" w:hAnsi="Comic Sans MS"/>
              </w:rPr>
              <w:t>No participa</w:t>
            </w:r>
          </w:p>
        </w:tc>
      </w:tr>
    </w:tbl>
    <w:p w:rsidR="003E32BC" w:rsidRPr="0062484B" w:rsidRDefault="003E32BC" w:rsidP="003E32BC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Propuestas de Mejora:</w:t>
      </w:r>
    </w:p>
    <w:p w:rsidR="003E32BC" w:rsidRPr="0062484B" w:rsidRDefault="003E32BC" w:rsidP="003E32BC">
      <w:pPr>
        <w:numPr>
          <w:ilvl w:val="0"/>
          <w:numId w:val="9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 xml:space="preserve">Evaluar el </w:t>
      </w:r>
      <w:proofErr w:type="spellStart"/>
      <w:r w:rsidRPr="0062484B">
        <w:rPr>
          <w:rFonts w:ascii="Comic Sans MS" w:hAnsi="Comic Sans MS"/>
        </w:rPr>
        <w:t>feedback</w:t>
      </w:r>
      <w:proofErr w:type="spellEnd"/>
      <w:r w:rsidRPr="0062484B">
        <w:rPr>
          <w:rFonts w:ascii="Comic Sans MS" w:hAnsi="Comic Sans MS"/>
        </w:rPr>
        <w:t xml:space="preserve"> de los participantes para mejorar la ruta.</w:t>
      </w:r>
    </w:p>
    <w:p w:rsidR="003E32BC" w:rsidRPr="0062484B" w:rsidRDefault="003E32BC" w:rsidP="003E32BC">
      <w:pPr>
        <w:numPr>
          <w:ilvl w:val="0"/>
          <w:numId w:val="9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</w:rPr>
        <w:t>Realizar actividades de seguimiento en el futuro para mantener el interés en la conservación.</w:t>
      </w:r>
    </w:p>
    <w:p w:rsidR="003E32BC" w:rsidRPr="0062484B" w:rsidRDefault="003E2A5E" w:rsidP="003E32BC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CCB4A0F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:rsidR="004A3B5D" w:rsidRPr="0062484B" w:rsidRDefault="004A3B5D" w:rsidP="004A3B5D">
      <w:pPr>
        <w:jc w:val="both"/>
        <w:rPr>
          <w:rFonts w:ascii="Comic Sans MS" w:hAnsi="Comic Sans MS"/>
          <w:b/>
          <w:bCs/>
        </w:rPr>
      </w:pPr>
      <w:r w:rsidRPr="0062484B">
        <w:rPr>
          <w:rFonts w:ascii="Comic Sans MS" w:hAnsi="Comic Sans MS"/>
          <w:b/>
          <w:bCs/>
        </w:rPr>
        <w:t>Actividades a Desarrollar:</w:t>
      </w:r>
    </w:p>
    <w:p w:rsidR="004A3B5D" w:rsidRPr="0062484B" w:rsidRDefault="004A3B5D" w:rsidP="004A3B5D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1</w:t>
      </w:r>
      <w:r w:rsidRPr="0062484B">
        <w:rPr>
          <w:rFonts w:ascii="Comic Sans MS" w:hAnsi="Comic Sans MS"/>
        </w:rPr>
        <w:t>:</w:t>
      </w:r>
    </w:p>
    <w:p w:rsidR="004A3B5D" w:rsidRPr="0062484B" w:rsidRDefault="004A3B5D" w:rsidP="004A3B5D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Investigación sobre biodiversidad</w:t>
      </w:r>
      <w:r w:rsidRPr="0062484B">
        <w:rPr>
          <w:rFonts w:ascii="Comic Sans MS" w:hAnsi="Comic Sans MS"/>
        </w:rPr>
        <w:t>: Los estudiantes investigan sobre la biodiversidad local en el Valle del Guadalhorce.</w:t>
      </w:r>
    </w:p>
    <w:p w:rsidR="004A3B5D" w:rsidRPr="0062484B" w:rsidRDefault="004A3B5D" w:rsidP="004A3B5D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2</w:t>
      </w:r>
      <w:r w:rsidRPr="0062484B">
        <w:rPr>
          <w:rFonts w:ascii="Comic Sans MS" w:hAnsi="Comic Sans MS"/>
        </w:rPr>
        <w:t>:</w:t>
      </w:r>
    </w:p>
    <w:p w:rsidR="004A3B5D" w:rsidRPr="0062484B" w:rsidRDefault="004A3B5D" w:rsidP="004A3B5D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Planificación de la ruta</w:t>
      </w:r>
      <w:r w:rsidRPr="0062484B">
        <w:rPr>
          <w:rFonts w:ascii="Comic Sans MS" w:hAnsi="Comic Sans MS"/>
        </w:rPr>
        <w:t>: Diseñan la ruta, seleccionando los puntos de interés y la señalización educativa.</w:t>
      </w:r>
    </w:p>
    <w:p w:rsidR="004A3B5D" w:rsidRPr="0062484B" w:rsidRDefault="004A3B5D" w:rsidP="004A3B5D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Sesiones 3-6</w:t>
      </w:r>
      <w:r w:rsidRPr="0062484B">
        <w:rPr>
          <w:rFonts w:ascii="Comic Sans MS" w:hAnsi="Comic Sans MS"/>
        </w:rPr>
        <w:t>:</w:t>
      </w:r>
    </w:p>
    <w:p w:rsidR="004A3B5D" w:rsidRPr="0062484B" w:rsidRDefault="004A3B5D" w:rsidP="004A3B5D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Señalización y preparación</w:t>
      </w:r>
      <w:r w:rsidRPr="0062484B">
        <w:rPr>
          <w:rFonts w:ascii="Comic Sans MS" w:hAnsi="Comic Sans MS"/>
        </w:rPr>
        <w:t>: Crean materiales informativos sobre los puntos de interés y montan la señalización.</w:t>
      </w:r>
    </w:p>
    <w:p w:rsidR="004A3B5D" w:rsidRPr="0062484B" w:rsidRDefault="004A3B5D" w:rsidP="004A3B5D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7</w:t>
      </w:r>
      <w:r w:rsidRPr="0062484B">
        <w:rPr>
          <w:rFonts w:ascii="Comic Sans MS" w:hAnsi="Comic Sans MS"/>
        </w:rPr>
        <w:t>:</w:t>
      </w:r>
    </w:p>
    <w:p w:rsidR="004A3B5D" w:rsidRPr="0062484B" w:rsidRDefault="004A3B5D" w:rsidP="004A3B5D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Excursión guiada</w:t>
      </w:r>
      <w:r w:rsidRPr="0062484B">
        <w:rPr>
          <w:rFonts w:ascii="Comic Sans MS" w:hAnsi="Comic Sans MS"/>
        </w:rPr>
        <w:t>: Realizan la excursión, donde los estudiantes actúan como guías.</w:t>
      </w:r>
    </w:p>
    <w:p w:rsidR="004A3B5D" w:rsidRPr="0062484B" w:rsidRDefault="004A3B5D" w:rsidP="004A3B5D">
      <w:pPr>
        <w:numPr>
          <w:ilvl w:val="0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Sesión 8</w:t>
      </w:r>
      <w:r w:rsidRPr="0062484B">
        <w:rPr>
          <w:rFonts w:ascii="Comic Sans MS" w:hAnsi="Comic Sans MS"/>
        </w:rPr>
        <w:t>:</w:t>
      </w:r>
    </w:p>
    <w:p w:rsidR="004A3B5D" w:rsidRPr="0062484B" w:rsidRDefault="004A3B5D" w:rsidP="004A3B5D">
      <w:pPr>
        <w:numPr>
          <w:ilvl w:val="1"/>
          <w:numId w:val="10"/>
        </w:numPr>
        <w:jc w:val="both"/>
        <w:rPr>
          <w:rFonts w:ascii="Comic Sans MS" w:hAnsi="Comic Sans MS"/>
        </w:rPr>
      </w:pPr>
      <w:r w:rsidRPr="0062484B">
        <w:rPr>
          <w:rFonts w:ascii="Comic Sans MS" w:hAnsi="Comic Sans MS"/>
          <w:b/>
          <w:bCs/>
        </w:rPr>
        <w:t>Reflexión</w:t>
      </w:r>
      <w:r w:rsidRPr="0062484B">
        <w:rPr>
          <w:rFonts w:ascii="Comic Sans MS" w:hAnsi="Comic Sans MS"/>
        </w:rPr>
        <w:t>: Discuten lo aprendido durante la excursión y cómo pueden promover la conservación.</w:t>
      </w:r>
    </w:p>
    <w:p w:rsidR="003E32BC" w:rsidRDefault="001D79CE">
      <w:r w:rsidRPr="001D79CE">
        <w:t>Hicimos con una montaña que íbamos coloreando por pasos conseguidos por todo el colegio… y luego hicimos una porra a ver quién averiguaba cuantos pasos o km (no me acuerdo) hicimos en total… quien ganaba la porra se llevaba una pequeña cesta de fruta de una frutería del pueblo.</w:t>
      </w:r>
    </w:p>
    <w:p w:rsidR="001D79CE" w:rsidRDefault="001D79CE"/>
    <w:p w:rsidR="001D79CE" w:rsidRDefault="001D79CE"/>
    <w:p w:rsidR="001D79CE" w:rsidRDefault="001D79CE"/>
    <w:p w:rsidR="001D79CE" w:rsidRDefault="001D79CE">
      <w:r>
        <w:t>Ruta de senderismo, y hacían un juego y se marcaba varios puntos, en los que podía hacer con las familias actividades</w:t>
      </w:r>
    </w:p>
    <w:p w:rsidR="001D79CE" w:rsidRDefault="001D79CE"/>
    <w:p w:rsidR="001D79CE" w:rsidRDefault="001D79CE">
      <w:r>
        <w:lastRenderedPageBreak/>
        <w:t xml:space="preserve">Reto familiar, donde debían enviar una foto, con la familia, pasos dados y aperitivo saludable. </w:t>
      </w:r>
    </w:p>
    <w:p w:rsidR="001D79CE" w:rsidRDefault="001D79CE"/>
    <w:p w:rsidR="001D79CE" w:rsidRDefault="00B342A2">
      <w:proofErr w:type="gramStart"/>
      <w:r>
        <w:t>Además</w:t>
      </w:r>
      <w:proofErr w:type="gramEnd"/>
      <w:r>
        <w:t xml:space="preserve"> recoger basura del entorno y también enviar fotos</w:t>
      </w:r>
    </w:p>
    <w:p w:rsidR="00B342A2" w:rsidRDefault="00B342A2">
      <w:r>
        <w:t>Ayuda del AMPA para promocionar ir a. andar por zonas de la sierra</w:t>
      </w:r>
    </w:p>
    <w:sectPr w:rsidR="00B342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572D33"/>
    <w:multiLevelType w:val="multilevel"/>
    <w:tmpl w:val="6E460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10042"/>
    <w:multiLevelType w:val="multilevel"/>
    <w:tmpl w:val="48463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73784"/>
    <w:multiLevelType w:val="multilevel"/>
    <w:tmpl w:val="08ECB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1372F"/>
    <w:multiLevelType w:val="multilevel"/>
    <w:tmpl w:val="7BD40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BE6D35"/>
    <w:multiLevelType w:val="multilevel"/>
    <w:tmpl w:val="CC74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AF2F0A"/>
    <w:multiLevelType w:val="multilevel"/>
    <w:tmpl w:val="7F7E9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A2963"/>
    <w:multiLevelType w:val="multilevel"/>
    <w:tmpl w:val="06A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F157A"/>
    <w:multiLevelType w:val="multilevel"/>
    <w:tmpl w:val="4D7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0070FB"/>
    <w:multiLevelType w:val="multilevel"/>
    <w:tmpl w:val="3F98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34E46"/>
    <w:multiLevelType w:val="multilevel"/>
    <w:tmpl w:val="317A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958889">
    <w:abstractNumId w:val="9"/>
  </w:num>
  <w:num w:numId="2" w16cid:durableId="317881645">
    <w:abstractNumId w:val="0"/>
  </w:num>
  <w:num w:numId="3" w16cid:durableId="1353647098">
    <w:abstractNumId w:val="6"/>
  </w:num>
  <w:num w:numId="4" w16cid:durableId="1062562548">
    <w:abstractNumId w:val="1"/>
  </w:num>
  <w:num w:numId="5" w16cid:durableId="43261763">
    <w:abstractNumId w:val="2"/>
  </w:num>
  <w:num w:numId="6" w16cid:durableId="1259604568">
    <w:abstractNumId w:val="7"/>
  </w:num>
  <w:num w:numId="7" w16cid:durableId="2120445738">
    <w:abstractNumId w:val="5"/>
  </w:num>
  <w:num w:numId="8" w16cid:durableId="1702395054">
    <w:abstractNumId w:val="4"/>
  </w:num>
  <w:num w:numId="9" w16cid:durableId="1440291979">
    <w:abstractNumId w:val="8"/>
  </w:num>
  <w:num w:numId="10" w16cid:durableId="706757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BC"/>
    <w:rsid w:val="001D79CE"/>
    <w:rsid w:val="002C27AB"/>
    <w:rsid w:val="003E2A5E"/>
    <w:rsid w:val="003E32BC"/>
    <w:rsid w:val="004A3B5D"/>
    <w:rsid w:val="007220E3"/>
    <w:rsid w:val="00B342A2"/>
    <w:rsid w:val="00BC28E6"/>
    <w:rsid w:val="00F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DA3E6"/>
  <w15:chartTrackingRefBased/>
  <w15:docId w15:val="{AEBF3129-9D2A-8547-9364-E6A15BF9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2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FARFAN MADRID</dc:creator>
  <cp:keywords/>
  <dc:description/>
  <cp:lastModifiedBy>MARY FARFAN MADRID</cp:lastModifiedBy>
  <cp:revision>4</cp:revision>
  <dcterms:created xsi:type="dcterms:W3CDTF">2024-09-30T17:13:00Z</dcterms:created>
  <dcterms:modified xsi:type="dcterms:W3CDTF">2024-09-30T17:52:00Z</dcterms:modified>
</cp:coreProperties>
</file>